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45B" w:rsidRPr="006542F1" w:rsidRDefault="006542F1" w:rsidP="006542F1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6542F1">
        <w:rPr>
          <w:rFonts w:ascii="Arial" w:hAnsi="Arial" w:cs="Arial"/>
          <w:b/>
          <w:i/>
          <w:sz w:val="24"/>
          <w:szCs w:val="24"/>
        </w:rPr>
        <w:t>RESULTADO DA VOTAÇÃO DO PROCESSO DE ESCOLHA PARA O CONSELHO TUTELAR</w:t>
      </w:r>
      <w:r w:rsidR="008045FB">
        <w:rPr>
          <w:rFonts w:ascii="Arial" w:hAnsi="Arial" w:cs="Arial"/>
          <w:b/>
          <w:i/>
          <w:sz w:val="24"/>
          <w:szCs w:val="24"/>
        </w:rPr>
        <w:t xml:space="preserve"> DE BASTOS </w:t>
      </w:r>
      <w:r w:rsidR="00635C9F">
        <w:rPr>
          <w:rFonts w:ascii="Arial" w:hAnsi="Arial" w:cs="Arial"/>
          <w:b/>
          <w:i/>
          <w:sz w:val="24"/>
          <w:szCs w:val="24"/>
        </w:rPr>
        <w:t>TITULAR E SUPLENTE 2020/2024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05"/>
        <w:gridCol w:w="4606"/>
      </w:tblGrid>
      <w:tr w:rsidR="005F3013" w:rsidRPr="006542F1" w:rsidTr="003B6CB8">
        <w:trPr>
          <w:trHeight w:val="567"/>
        </w:trPr>
        <w:tc>
          <w:tcPr>
            <w:tcW w:w="4605" w:type="dxa"/>
            <w:vAlign w:val="bottom"/>
          </w:tcPr>
          <w:p w:rsidR="005F3013" w:rsidRPr="006542F1" w:rsidRDefault="005F3013" w:rsidP="00D661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Rosangela Cordeiro Aguiar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Tanti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4606" w:type="dxa"/>
            <w:vAlign w:val="bottom"/>
          </w:tcPr>
          <w:p w:rsidR="005F3013" w:rsidRPr="006542F1" w:rsidRDefault="005F3013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113 VOTOS</w:t>
            </w:r>
          </w:p>
        </w:tc>
      </w:tr>
      <w:tr w:rsidR="005F3013" w:rsidRPr="006542F1" w:rsidTr="003B6CB8">
        <w:trPr>
          <w:trHeight w:val="567"/>
        </w:trPr>
        <w:tc>
          <w:tcPr>
            <w:tcW w:w="4605" w:type="dxa"/>
            <w:vAlign w:val="bottom"/>
          </w:tcPr>
          <w:p w:rsidR="005F3013" w:rsidRPr="006542F1" w:rsidRDefault="005F3013" w:rsidP="005F301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Fabiana Gomes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606" w:type="dxa"/>
            <w:vAlign w:val="bottom"/>
          </w:tcPr>
          <w:p w:rsidR="005F3013" w:rsidRPr="006542F1" w:rsidRDefault="005F3013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109 VOTOS</w:t>
            </w:r>
          </w:p>
        </w:tc>
      </w:tr>
      <w:tr w:rsidR="005F3013" w:rsidRPr="006542F1" w:rsidTr="003B6CB8">
        <w:trPr>
          <w:trHeight w:val="567"/>
        </w:trPr>
        <w:tc>
          <w:tcPr>
            <w:tcW w:w="4605" w:type="dxa"/>
            <w:vAlign w:val="bottom"/>
          </w:tcPr>
          <w:p w:rsidR="005F3013" w:rsidRPr="006542F1" w:rsidRDefault="005F3013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Simone Santos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Mone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4606" w:type="dxa"/>
            <w:vAlign w:val="bottom"/>
          </w:tcPr>
          <w:p w:rsidR="005F3013" w:rsidRPr="006542F1" w:rsidRDefault="00702FB0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85 </w:t>
            </w:r>
            <w:r w:rsidR="005F3013">
              <w:rPr>
                <w:rFonts w:ascii="Arial" w:hAnsi="Arial" w:cs="Arial"/>
                <w:sz w:val="24"/>
                <w:szCs w:val="24"/>
              </w:rPr>
              <w:t>VOTOS</w:t>
            </w:r>
          </w:p>
        </w:tc>
      </w:tr>
      <w:tr w:rsidR="005F3013" w:rsidRPr="006542F1" w:rsidTr="003B6CB8">
        <w:trPr>
          <w:trHeight w:val="567"/>
        </w:trPr>
        <w:tc>
          <w:tcPr>
            <w:tcW w:w="4605" w:type="dxa"/>
            <w:vAlign w:val="bottom"/>
          </w:tcPr>
          <w:p w:rsidR="005F3013" w:rsidRPr="006542F1" w:rsidRDefault="00702FB0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Andreia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Schimidt</w:t>
            </w:r>
            <w:proofErr w:type="spellEnd"/>
          </w:p>
        </w:tc>
        <w:tc>
          <w:tcPr>
            <w:tcW w:w="4606" w:type="dxa"/>
            <w:vAlign w:val="bottom"/>
          </w:tcPr>
          <w:p w:rsidR="005F3013" w:rsidRPr="006542F1" w:rsidRDefault="00702FB0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81 </w:t>
            </w:r>
            <w:r w:rsidR="005F3013">
              <w:rPr>
                <w:rFonts w:ascii="Arial" w:hAnsi="Arial" w:cs="Arial"/>
                <w:sz w:val="24"/>
                <w:szCs w:val="24"/>
              </w:rPr>
              <w:t>VOTOS</w:t>
            </w:r>
          </w:p>
        </w:tc>
      </w:tr>
      <w:tr w:rsidR="005F3013" w:rsidRPr="006542F1" w:rsidTr="003B6CB8">
        <w:trPr>
          <w:trHeight w:val="567"/>
        </w:trPr>
        <w:tc>
          <w:tcPr>
            <w:tcW w:w="4605" w:type="dxa"/>
            <w:vAlign w:val="bottom"/>
          </w:tcPr>
          <w:p w:rsidR="005F3013" w:rsidRPr="006542F1" w:rsidRDefault="00832308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Danilo Pereira</w:t>
            </w:r>
          </w:p>
        </w:tc>
        <w:tc>
          <w:tcPr>
            <w:tcW w:w="4606" w:type="dxa"/>
            <w:vAlign w:val="bottom"/>
          </w:tcPr>
          <w:p w:rsidR="005F3013" w:rsidRPr="006542F1" w:rsidRDefault="00832308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80 </w:t>
            </w:r>
            <w:r w:rsidR="005F3013">
              <w:rPr>
                <w:rFonts w:ascii="Arial" w:hAnsi="Arial" w:cs="Arial"/>
                <w:sz w:val="24"/>
                <w:szCs w:val="24"/>
              </w:rPr>
              <w:t>VOTOS</w:t>
            </w:r>
          </w:p>
        </w:tc>
      </w:tr>
      <w:tr w:rsidR="005F3013" w:rsidRPr="006542F1" w:rsidTr="003B6CB8">
        <w:trPr>
          <w:trHeight w:val="567"/>
        </w:trPr>
        <w:tc>
          <w:tcPr>
            <w:tcW w:w="4605" w:type="dxa"/>
            <w:vAlign w:val="bottom"/>
          </w:tcPr>
          <w:p w:rsidR="005F3013" w:rsidRPr="006542F1" w:rsidRDefault="00317F65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Maria Clara Sabino</w:t>
            </w:r>
          </w:p>
        </w:tc>
        <w:tc>
          <w:tcPr>
            <w:tcW w:w="4606" w:type="dxa"/>
            <w:vAlign w:val="bottom"/>
          </w:tcPr>
          <w:p w:rsidR="005F3013" w:rsidRPr="006542F1" w:rsidRDefault="00317F65" w:rsidP="00317F6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41 </w:t>
            </w:r>
            <w:r w:rsidR="005F3013">
              <w:rPr>
                <w:rFonts w:ascii="Arial" w:hAnsi="Arial" w:cs="Arial"/>
                <w:sz w:val="24"/>
                <w:szCs w:val="24"/>
              </w:rPr>
              <w:t>VOTOS</w:t>
            </w:r>
          </w:p>
        </w:tc>
      </w:tr>
      <w:tr w:rsidR="005F3013" w:rsidRPr="006542F1" w:rsidTr="003B6CB8">
        <w:trPr>
          <w:trHeight w:val="567"/>
        </w:trPr>
        <w:tc>
          <w:tcPr>
            <w:tcW w:w="4605" w:type="dxa"/>
            <w:vAlign w:val="bottom"/>
          </w:tcPr>
          <w:p w:rsidR="005F3013" w:rsidRPr="006542F1" w:rsidRDefault="00317F65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Beatriz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Domiciano</w:t>
            </w:r>
            <w:proofErr w:type="spellEnd"/>
          </w:p>
        </w:tc>
        <w:tc>
          <w:tcPr>
            <w:tcW w:w="4606" w:type="dxa"/>
            <w:vAlign w:val="bottom"/>
          </w:tcPr>
          <w:p w:rsidR="005F3013" w:rsidRPr="006542F1" w:rsidRDefault="00317F65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36 </w:t>
            </w:r>
            <w:r w:rsidR="005F3013">
              <w:rPr>
                <w:rFonts w:ascii="Arial" w:hAnsi="Arial" w:cs="Arial"/>
                <w:sz w:val="24"/>
                <w:szCs w:val="24"/>
              </w:rPr>
              <w:t>VOTOS</w:t>
            </w:r>
          </w:p>
        </w:tc>
      </w:tr>
      <w:tr w:rsidR="005F3013" w:rsidRPr="006542F1" w:rsidTr="003B6CB8">
        <w:trPr>
          <w:trHeight w:val="567"/>
        </w:trPr>
        <w:tc>
          <w:tcPr>
            <w:tcW w:w="4605" w:type="dxa"/>
            <w:vAlign w:val="bottom"/>
          </w:tcPr>
          <w:p w:rsidR="005F3013" w:rsidRPr="006542F1" w:rsidRDefault="005F3013" w:rsidP="00635C9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Gersina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Costa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Inoue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(Tina)</w:t>
            </w:r>
          </w:p>
        </w:tc>
        <w:tc>
          <w:tcPr>
            <w:tcW w:w="4606" w:type="dxa"/>
            <w:vAlign w:val="bottom"/>
          </w:tcPr>
          <w:p w:rsidR="005F3013" w:rsidRPr="006542F1" w:rsidRDefault="00317F65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34 </w:t>
            </w:r>
            <w:r w:rsidR="005F3013">
              <w:rPr>
                <w:rFonts w:ascii="Arial" w:hAnsi="Arial" w:cs="Arial"/>
                <w:sz w:val="24"/>
                <w:szCs w:val="24"/>
              </w:rPr>
              <w:t>VOTOS</w:t>
            </w:r>
          </w:p>
        </w:tc>
      </w:tr>
      <w:tr w:rsidR="005F3013" w:rsidRPr="006542F1" w:rsidTr="003B6CB8">
        <w:trPr>
          <w:trHeight w:val="567"/>
        </w:trPr>
        <w:tc>
          <w:tcPr>
            <w:tcW w:w="4605" w:type="dxa"/>
            <w:vAlign w:val="bottom"/>
          </w:tcPr>
          <w:p w:rsidR="005F3013" w:rsidRPr="006542F1" w:rsidRDefault="00317F65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Regis Gomes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606" w:type="dxa"/>
            <w:vAlign w:val="bottom"/>
          </w:tcPr>
          <w:p w:rsidR="005F3013" w:rsidRPr="006542F1" w:rsidRDefault="00317F65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29 </w:t>
            </w:r>
            <w:r w:rsidR="005F3013">
              <w:rPr>
                <w:rFonts w:ascii="Arial" w:hAnsi="Arial" w:cs="Arial"/>
                <w:sz w:val="24"/>
                <w:szCs w:val="24"/>
              </w:rPr>
              <w:t>VOTOS</w:t>
            </w:r>
          </w:p>
        </w:tc>
      </w:tr>
      <w:tr w:rsidR="005F3013" w:rsidRPr="006542F1" w:rsidTr="003B6CB8">
        <w:trPr>
          <w:trHeight w:val="567"/>
        </w:trPr>
        <w:tc>
          <w:tcPr>
            <w:tcW w:w="4605" w:type="dxa"/>
            <w:vAlign w:val="bottom"/>
          </w:tcPr>
          <w:p w:rsidR="005F3013" w:rsidRPr="006542F1" w:rsidRDefault="000C6C61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Regina </w:t>
            </w:r>
            <w:r w:rsidR="00457C17">
              <w:rPr>
                <w:rFonts w:ascii="Arial" w:hAnsi="Arial" w:cs="Arial"/>
                <w:sz w:val="24"/>
                <w:szCs w:val="24"/>
              </w:rPr>
              <w:t>G</w:t>
            </w:r>
            <w:r>
              <w:rPr>
                <w:rFonts w:ascii="Arial" w:hAnsi="Arial" w:cs="Arial"/>
                <w:sz w:val="24"/>
                <w:szCs w:val="24"/>
              </w:rPr>
              <w:t>odoy</w:t>
            </w:r>
          </w:p>
        </w:tc>
        <w:tc>
          <w:tcPr>
            <w:tcW w:w="4606" w:type="dxa"/>
            <w:vAlign w:val="bottom"/>
          </w:tcPr>
          <w:p w:rsidR="005F3013" w:rsidRPr="006542F1" w:rsidRDefault="000C6C61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22 </w:t>
            </w:r>
            <w:r w:rsidR="005F3013">
              <w:rPr>
                <w:rFonts w:ascii="Arial" w:hAnsi="Arial" w:cs="Arial"/>
                <w:sz w:val="24"/>
                <w:szCs w:val="24"/>
              </w:rPr>
              <w:t>VOTOS</w:t>
            </w:r>
          </w:p>
        </w:tc>
      </w:tr>
      <w:tr w:rsidR="005F3013" w:rsidRPr="006542F1" w:rsidTr="003B6CB8">
        <w:trPr>
          <w:trHeight w:val="567"/>
        </w:trPr>
        <w:tc>
          <w:tcPr>
            <w:tcW w:w="4605" w:type="dxa"/>
            <w:vAlign w:val="bottom"/>
          </w:tcPr>
          <w:p w:rsidR="005F3013" w:rsidRPr="006542F1" w:rsidRDefault="005F3013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Raquel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Murakawa</w:t>
            </w:r>
            <w:proofErr w:type="spellEnd"/>
          </w:p>
        </w:tc>
        <w:tc>
          <w:tcPr>
            <w:tcW w:w="4606" w:type="dxa"/>
            <w:vAlign w:val="bottom"/>
          </w:tcPr>
          <w:p w:rsidR="005F3013" w:rsidRPr="006542F1" w:rsidRDefault="000C6C61" w:rsidP="000C6C6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19 </w:t>
            </w:r>
            <w:r w:rsidR="005F3013">
              <w:rPr>
                <w:rFonts w:ascii="Arial" w:hAnsi="Arial" w:cs="Arial"/>
                <w:sz w:val="24"/>
                <w:szCs w:val="24"/>
              </w:rPr>
              <w:t>VOTOS</w:t>
            </w:r>
          </w:p>
        </w:tc>
      </w:tr>
      <w:tr w:rsidR="005F3013" w:rsidRPr="006542F1" w:rsidTr="003B6CB8">
        <w:trPr>
          <w:trHeight w:val="567"/>
        </w:trPr>
        <w:tc>
          <w:tcPr>
            <w:tcW w:w="4605" w:type="dxa"/>
            <w:vAlign w:val="bottom"/>
          </w:tcPr>
          <w:p w:rsidR="005F3013" w:rsidRPr="006542F1" w:rsidRDefault="000C6C61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Daniela Fiel</w:t>
            </w:r>
          </w:p>
        </w:tc>
        <w:tc>
          <w:tcPr>
            <w:tcW w:w="4606" w:type="dxa"/>
            <w:vAlign w:val="bottom"/>
          </w:tcPr>
          <w:p w:rsidR="005F3013" w:rsidRPr="006542F1" w:rsidRDefault="000C6C61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17 </w:t>
            </w:r>
            <w:r w:rsidR="005F3013">
              <w:rPr>
                <w:rFonts w:ascii="Arial" w:hAnsi="Arial" w:cs="Arial"/>
                <w:sz w:val="24"/>
                <w:szCs w:val="24"/>
              </w:rPr>
              <w:t>VOTOS</w:t>
            </w:r>
          </w:p>
        </w:tc>
      </w:tr>
      <w:tr w:rsidR="005F3013" w:rsidRPr="006542F1" w:rsidTr="003B6CB8">
        <w:trPr>
          <w:trHeight w:val="567"/>
        </w:trPr>
        <w:tc>
          <w:tcPr>
            <w:tcW w:w="4605" w:type="dxa"/>
            <w:vAlign w:val="bottom"/>
          </w:tcPr>
          <w:p w:rsidR="005F3013" w:rsidRPr="006542F1" w:rsidRDefault="000C6C61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Andressa Caroline de Souza</w:t>
            </w:r>
          </w:p>
        </w:tc>
        <w:tc>
          <w:tcPr>
            <w:tcW w:w="4606" w:type="dxa"/>
            <w:vAlign w:val="bottom"/>
          </w:tcPr>
          <w:p w:rsidR="005F3013" w:rsidRPr="006542F1" w:rsidRDefault="000C6C61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08 </w:t>
            </w:r>
            <w:r w:rsidR="005F3013">
              <w:rPr>
                <w:rFonts w:ascii="Arial" w:hAnsi="Arial" w:cs="Arial"/>
                <w:sz w:val="24"/>
                <w:szCs w:val="24"/>
              </w:rPr>
              <w:t>VOTOS</w:t>
            </w:r>
          </w:p>
        </w:tc>
      </w:tr>
      <w:tr w:rsidR="005F3013" w:rsidRPr="006542F1" w:rsidTr="003B6CB8">
        <w:trPr>
          <w:trHeight w:val="567"/>
        </w:trPr>
        <w:tc>
          <w:tcPr>
            <w:tcW w:w="4605" w:type="dxa"/>
            <w:vAlign w:val="bottom"/>
          </w:tcPr>
          <w:p w:rsidR="005F3013" w:rsidRPr="006542F1" w:rsidRDefault="000C6C61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Juliana (Jú)</w:t>
            </w:r>
          </w:p>
        </w:tc>
        <w:tc>
          <w:tcPr>
            <w:tcW w:w="4606" w:type="dxa"/>
            <w:vAlign w:val="bottom"/>
          </w:tcPr>
          <w:p w:rsidR="005F3013" w:rsidRPr="006542F1" w:rsidRDefault="000C6C61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01 </w:t>
            </w:r>
            <w:r w:rsidR="005F3013">
              <w:rPr>
                <w:rFonts w:ascii="Arial" w:hAnsi="Arial" w:cs="Arial"/>
                <w:sz w:val="24"/>
                <w:szCs w:val="24"/>
              </w:rPr>
              <w:t>VOTOS</w:t>
            </w:r>
          </w:p>
        </w:tc>
      </w:tr>
      <w:tr w:rsidR="005F3013" w:rsidRPr="006542F1" w:rsidTr="003B6CB8">
        <w:trPr>
          <w:trHeight w:val="567"/>
        </w:trPr>
        <w:tc>
          <w:tcPr>
            <w:tcW w:w="4605" w:type="dxa"/>
            <w:vAlign w:val="bottom"/>
          </w:tcPr>
          <w:p w:rsidR="005F3013" w:rsidRPr="006542F1" w:rsidRDefault="000C6C61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Daiane Aguiar</w:t>
            </w:r>
          </w:p>
        </w:tc>
        <w:tc>
          <w:tcPr>
            <w:tcW w:w="4606" w:type="dxa"/>
            <w:vAlign w:val="bottom"/>
          </w:tcPr>
          <w:p w:rsidR="005F3013" w:rsidRPr="006542F1" w:rsidRDefault="000C6C61" w:rsidP="000C6C6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01 </w:t>
            </w:r>
            <w:r w:rsidR="005F3013">
              <w:rPr>
                <w:rFonts w:ascii="Arial" w:hAnsi="Arial" w:cs="Arial"/>
                <w:sz w:val="24"/>
                <w:szCs w:val="24"/>
              </w:rPr>
              <w:t>VOTOS</w:t>
            </w:r>
          </w:p>
        </w:tc>
      </w:tr>
      <w:tr w:rsidR="005F3013" w:rsidRPr="006542F1" w:rsidTr="003B6CB8">
        <w:trPr>
          <w:trHeight w:val="567"/>
        </w:trPr>
        <w:tc>
          <w:tcPr>
            <w:tcW w:w="4605" w:type="dxa"/>
            <w:vAlign w:val="bottom"/>
          </w:tcPr>
          <w:p w:rsidR="005F3013" w:rsidRDefault="005F3013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Votos Brancos</w:t>
            </w:r>
          </w:p>
        </w:tc>
        <w:tc>
          <w:tcPr>
            <w:tcW w:w="4606" w:type="dxa"/>
            <w:vAlign w:val="bottom"/>
          </w:tcPr>
          <w:p w:rsidR="005F3013" w:rsidRDefault="00457C17" w:rsidP="00457C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00 </w:t>
            </w:r>
            <w:r w:rsidR="005F3013">
              <w:rPr>
                <w:rFonts w:ascii="Arial" w:hAnsi="Arial" w:cs="Arial"/>
                <w:sz w:val="24"/>
                <w:szCs w:val="24"/>
              </w:rPr>
              <w:t>VOTOS</w:t>
            </w:r>
          </w:p>
        </w:tc>
      </w:tr>
      <w:tr w:rsidR="005F3013" w:rsidRPr="006542F1" w:rsidTr="003B6CB8">
        <w:trPr>
          <w:trHeight w:val="567"/>
        </w:trPr>
        <w:tc>
          <w:tcPr>
            <w:tcW w:w="4605" w:type="dxa"/>
            <w:vAlign w:val="bottom"/>
          </w:tcPr>
          <w:p w:rsidR="005F3013" w:rsidRDefault="005F3013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Votos Nulos</w:t>
            </w:r>
          </w:p>
        </w:tc>
        <w:tc>
          <w:tcPr>
            <w:tcW w:w="4606" w:type="dxa"/>
            <w:vAlign w:val="bottom"/>
          </w:tcPr>
          <w:p w:rsidR="005F3013" w:rsidRDefault="00457C17" w:rsidP="00635C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00 </w:t>
            </w:r>
            <w:r w:rsidR="005F3013">
              <w:rPr>
                <w:rFonts w:ascii="Arial" w:hAnsi="Arial" w:cs="Arial"/>
                <w:sz w:val="24"/>
                <w:szCs w:val="24"/>
              </w:rPr>
              <w:t>VOTOS</w:t>
            </w:r>
          </w:p>
        </w:tc>
      </w:tr>
      <w:tr w:rsidR="005F3013" w:rsidRPr="006542F1" w:rsidTr="003B6CB8">
        <w:trPr>
          <w:trHeight w:val="567"/>
        </w:trPr>
        <w:tc>
          <w:tcPr>
            <w:tcW w:w="4605" w:type="dxa"/>
            <w:vAlign w:val="bottom"/>
          </w:tcPr>
          <w:p w:rsidR="005F3013" w:rsidRPr="006542F1" w:rsidRDefault="005F3013" w:rsidP="00635C9F">
            <w:pPr>
              <w:rPr>
                <w:rFonts w:ascii="Arial" w:hAnsi="Arial" w:cs="Arial"/>
                <w:sz w:val="24"/>
                <w:szCs w:val="24"/>
              </w:rPr>
            </w:pPr>
            <w:r w:rsidRPr="006542F1">
              <w:rPr>
                <w:rFonts w:ascii="Arial" w:hAnsi="Arial" w:cs="Arial"/>
                <w:sz w:val="24"/>
                <w:szCs w:val="24"/>
              </w:rPr>
              <w:t xml:space="preserve">Total </w:t>
            </w:r>
            <w:r>
              <w:rPr>
                <w:rFonts w:ascii="Arial" w:hAnsi="Arial" w:cs="Arial"/>
                <w:sz w:val="24"/>
                <w:szCs w:val="24"/>
              </w:rPr>
              <w:t>de V</w:t>
            </w:r>
            <w:r w:rsidRPr="006542F1">
              <w:rPr>
                <w:rFonts w:ascii="Arial" w:hAnsi="Arial" w:cs="Arial"/>
                <w:sz w:val="24"/>
                <w:szCs w:val="24"/>
              </w:rPr>
              <w:t>otos Apurados</w:t>
            </w:r>
          </w:p>
        </w:tc>
        <w:tc>
          <w:tcPr>
            <w:tcW w:w="4606" w:type="dxa"/>
            <w:vAlign w:val="bottom"/>
          </w:tcPr>
          <w:p w:rsidR="005F3013" w:rsidRPr="006542F1" w:rsidRDefault="00130E66" w:rsidP="0013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676 </w:t>
            </w:r>
            <w:bookmarkStart w:id="0" w:name="_GoBack"/>
            <w:bookmarkEnd w:id="0"/>
            <w:r w:rsidR="005F3013">
              <w:rPr>
                <w:rFonts w:ascii="Arial" w:hAnsi="Arial" w:cs="Arial"/>
                <w:sz w:val="24"/>
                <w:szCs w:val="24"/>
              </w:rPr>
              <w:t>VOTOS</w:t>
            </w:r>
          </w:p>
        </w:tc>
      </w:tr>
    </w:tbl>
    <w:p w:rsidR="008045FB" w:rsidRDefault="00AE012F" w:rsidP="00AE012F">
      <w:pPr>
        <w:tabs>
          <w:tab w:val="left" w:pos="6405"/>
        </w:tabs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ab/>
      </w:r>
    </w:p>
    <w:p w:rsidR="008045FB" w:rsidRDefault="008045FB" w:rsidP="006542F1">
      <w:pPr>
        <w:pStyle w:val="Corpodetexto2"/>
        <w:autoSpaceDE/>
        <w:autoSpaceDN/>
        <w:adjustRightInd/>
        <w:spacing w:line="240" w:lineRule="auto"/>
        <w:jc w:val="center"/>
        <w:rPr>
          <w:rFonts w:ascii="Arial" w:hAnsi="Arial" w:cs="Arial"/>
        </w:rPr>
      </w:pPr>
    </w:p>
    <w:p w:rsidR="006542F1" w:rsidRPr="002E461A" w:rsidRDefault="00635C9F" w:rsidP="006542F1">
      <w:pPr>
        <w:pStyle w:val="Corpodetexto2"/>
        <w:autoSpaceDE/>
        <w:autoSpaceDN/>
        <w:adjustRightInd/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Tiara </w:t>
      </w:r>
      <w:proofErr w:type="spellStart"/>
      <w:r>
        <w:rPr>
          <w:rFonts w:ascii="Arial" w:hAnsi="Arial" w:cs="Arial"/>
        </w:rPr>
        <w:t>Rigo</w:t>
      </w:r>
      <w:proofErr w:type="spellEnd"/>
      <w:r>
        <w:rPr>
          <w:rFonts w:ascii="Arial" w:hAnsi="Arial" w:cs="Arial"/>
        </w:rPr>
        <w:t xml:space="preserve"> da Silva</w:t>
      </w:r>
    </w:p>
    <w:p w:rsidR="006542F1" w:rsidRPr="002E461A" w:rsidRDefault="006542F1" w:rsidP="006542F1">
      <w:pPr>
        <w:pStyle w:val="Corpodetexto2"/>
        <w:autoSpaceDE/>
        <w:autoSpaceDN/>
        <w:adjustRightInd/>
        <w:spacing w:line="240" w:lineRule="auto"/>
        <w:jc w:val="center"/>
        <w:rPr>
          <w:rFonts w:ascii="Arial" w:hAnsi="Arial" w:cs="Arial"/>
        </w:rPr>
      </w:pPr>
      <w:r w:rsidRPr="002E461A">
        <w:rPr>
          <w:rFonts w:ascii="Arial" w:hAnsi="Arial" w:cs="Arial"/>
        </w:rPr>
        <w:t>Presidente da Comissão Especial</w:t>
      </w:r>
    </w:p>
    <w:sectPr w:rsidR="006542F1" w:rsidRPr="002E461A" w:rsidSect="006542F1">
      <w:headerReference w:type="default" r:id="rId7"/>
      <w:pgSz w:w="11906" w:h="16838"/>
      <w:pgMar w:top="567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B33" w:rsidRDefault="004D1B33" w:rsidP="008045FB">
      <w:pPr>
        <w:spacing w:after="0" w:line="240" w:lineRule="auto"/>
      </w:pPr>
      <w:r>
        <w:separator/>
      </w:r>
    </w:p>
  </w:endnote>
  <w:endnote w:type="continuationSeparator" w:id="0">
    <w:p w:rsidR="004D1B33" w:rsidRDefault="004D1B33" w:rsidP="00804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B33" w:rsidRDefault="004D1B33" w:rsidP="008045FB">
      <w:pPr>
        <w:spacing w:after="0" w:line="240" w:lineRule="auto"/>
      </w:pPr>
      <w:r>
        <w:separator/>
      </w:r>
    </w:p>
  </w:footnote>
  <w:footnote w:type="continuationSeparator" w:id="0">
    <w:p w:rsidR="004D1B33" w:rsidRDefault="004D1B33" w:rsidP="008045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5FB" w:rsidRPr="008045FB" w:rsidRDefault="008045FB" w:rsidP="008045FB">
    <w:pPr>
      <w:keepNext/>
      <w:pBdr>
        <w:bottom w:val="single" w:sz="4" w:space="1" w:color="auto"/>
      </w:pBdr>
      <w:spacing w:after="0" w:line="240" w:lineRule="auto"/>
      <w:jc w:val="center"/>
      <w:outlineLvl w:val="0"/>
      <w:rPr>
        <w:rFonts w:ascii="Bookman Old Style" w:eastAsia="Times New Roman" w:hAnsi="Bookman Old Style"/>
        <w:b/>
        <w:color w:val="000000"/>
        <w:sz w:val="24"/>
        <w:szCs w:val="20"/>
        <w:lang w:eastAsia="pt-BR"/>
      </w:rPr>
    </w:pPr>
    <w:r w:rsidRPr="008045FB">
      <w:rPr>
        <w:rFonts w:ascii="Bookman Old Style" w:eastAsia="Times New Roman" w:hAnsi="Bookman Old Style"/>
        <w:b/>
        <w:color w:val="000000"/>
        <w:sz w:val="24"/>
        <w:szCs w:val="20"/>
        <w:lang w:eastAsia="pt-BR"/>
      </w:rPr>
      <w:t>CONSELHO MUNICIPAL DOS DIREITOS DA CRIANÇA E DO ADOLESCENTE DE BASTOS – SP</w:t>
    </w:r>
  </w:p>
  <w:p w:rsidR="008045FB" w:rsidRPr="008045FB" w:rsidRDefault="008045FB" w:rsidP="008045FB">
    <w:pPr>
      <w:keepNext/>
      <w:pBdr>
        <w:bottom w:val="single" w:sz="4" w:space="1" w:color="auto"/>
      </w:pBdr>
      <w:spacing w:after="0" w:line="240" w:lineRule="auto"/>
      <w:jc w:val="center"/>
      <w:outlineLvl w:val="3"/>
      <w:rPr>
        <w:rFonts w:ascii="Bookman Old Style" w:eastAsia="Times New Roman" w:hAnsi="Bookman Old Style"/>
        <w:b/>
        <w:i/>
        <w:color w:val="000000"/>
        <w:sz w:val="20"/>
        <w:szCs w:val="20"/>
        <w:lang w:eastAsia="pt-BR"/>
      </w:rPr>
    </w:pPr>
    <w:r w:rsidRPr="008045FB">
      <w:rPr>
        <w:rFonts w:ascii="Bookman Old Style" w:eastAsia="Times New Roman" w:hAnsi="Bookman Old Style"/>
        <w:b/>
        <w:i/>
        <w:color w:val="000000"/>
        <w:sz w:val="20"/>
        <w:szCs w:val="20"/>
        <w:lang w:eastAsia="pt-BR"/>
      </w:rPr>
      <w:t>CNPJ nº 07.116.087/0001-06</w:t>
    </w:r>
  </w:p>
  <w:p w:rsidR="008045FB" w:rsidRPr="008045FB" w:rsidRDefault="008045FB" w:rsidP="008045FB">
    <w:pPr>
      <w:pBdr>
        <w:bottom w:val="single" w:sz="4" w:space="1" w:color="auto"/>
      </w:pBdr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t-BR"/>
      </w:rPr>
    </w:pPr>
    <w:r w:rsidRPr="008045FB">
      <w:rPr>
        <w:rFonts w:ascii="Times New Roman" w:eastAsia="Times New Roman" w:hAnsi="Times New Roman"/>
        <w:sz w:val="24"/>
        <w:szCs w:val="24"/>
        <w:lang w:eastAsia="pt-BR"/>
      </w:rPr>
      <w:t>Criação: Lei Municipal nº 2.625/15 de 07/07/2015,</w:t>
    </w:r>
  </w:p>
  <w:p w:rsidR="008045FB" w:rsidRPr="008045FB" w:rsidRDefault="008045FB" w:rsidP="008045FB">
    <w:pPr>
      <w:pBdr>
        <w:bottom w:val="single" w:sz="4" w:space="1" w:color="auto"/>
      </w:pBdr>
      <w:spacing w:after="0" w:line="240" w:lineRule="auto"/>
      <w:jc w:val="center"/>
      <w:rPr>
        <w:rFonts w:ascii="Bookman Old Style" w:eastAsia="Times New Roman" w:hAnsi="Bookman Old Style"/>
        <w:i/>
        <w:color w:val="000000"/>
        <w:sz w:val="24"/>
        <w:szCs w:val="24"/>
        <w:lang w:eastAsia="pt-BR"/>
      </w:rPr>
    </w:pPr>
    <w:proofErr w:type="gramStart"/>
    <w:r w:rsidRPr="008045FB">
      <w:rPr>
        <w:rFonts w:ascii="Times New Roman" w:eastAsia="Times New Roman" w:hAnsi="Times New Roman"/>
        <w:sz w:val="24"/>
        <w:szCs w:val="24"/>
        <w:lang w:eastAsia="pt-BR"/>
      </w:rPr>
      <w:t>alterada</w:t>
    </w:r>
    <w:proofErr w:type="gramEnd"/>
    <w:r w:rsidRPr="008045FB">
      <w:rPr>
        <w:rFonts w:ascii="Times New Roman" w:eastAsia="Times New Roman" w:hAnsi="Times New Roman"/>
        <w:sz w:val="24"/>
        <w:szCs w:val="24"/>
        <w:lang w:eastAsia="pt-BR"/>
      </w:rPr>
      <w:t xml:space="preserve"> pelas Leis Municipais nº 2.629/15 de 21/07/2015 e nº 2.899/19 de 02/05/2019                                                                                                                               Rua Osvaldo Cruz, 878  - Bastos /SP - CEP:- 17.690-000 - Fone: (0xx14) 3478-1608</w:t>
    </w:r>
  </w:p>
  <w:p w:rsidR="008045FB" w:rsidRDefault="008045FB">
    <w:pPr>
      <w:pStyle w:val="Cabealho"/>
    </w:pPr>
  </w:p>
  <w:p w:rsidR="008045FB" w:rsidRDefault="008045FB">
    <w:pPr>
      <w:pStyle w:val="Cabealho"/>
    </w:pPr>
  </w:p>
  <w:p w:rsidR="008045FB" w:rsidRDefault="008045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46"/>
    <w:rsid w:val="00097277"/>
    <w:rsid w:val="000C6C61"/>
    <w:rsid w:val="00130E66"/>
    <w:rsid w:val="00260455"/>
    <w:rsid w:val="00317F65"/>
    <w:rsid w:val="003B6CB8"/>
    <w:rsid w:val="00457C17"/>
    <w:rsid w:val="004D1B33"/>
    <w:rsid w:val="005607CD"/>
    <w:rsid w:val="005F3013"/>
    <w:rsid w:val="00635C9F"/>
    <w:rsid w:val="006542F1"/>
    <w:rsid w:val="006E746F"/>
    <w:rsid w:val="00702FB0"/>
    <w:rsid w:val="008045FB"/>
    <w:rsid w:val="00827053"/>
    <w:rsid w:val="00832308"/>
    <w:rsid w:val="0096445B"/>
    <w:rsid w:val="00A57BF2"/>
    <w:rsid w:val="00A81AD3"/>
    <w:rsid w:val="00AE012F"/>
    <w:rsid w:val="00C52EB2"/>
    <w:rsid w:val="00E35CB0"/>
    <w:rsid w:val="00EC6C46"/>
    <w:rsid w:val="00FB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2F1"/>
    <w:pPr>
      <w:spacing w:after="160" w:line="259" w:lineRule="auto"/>
    </w:pPr>
    <w:rPr>
      <w:rFonts w:eastAsiaTheme="minorEastAsia"/>
      <w:lang w:eastAsia="ja-JP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54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semiHidden/>
    <w:rsid w:val="006542F1"/>
    <w:pPr>
      <w:autoSpaceDE w:val="0"/>
      <w:autoSpaceDN w:val="0"/>
      <w:adjustRightInd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6542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45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045FB"/>
    <w:rPr>
      <w:rFonts w:eastAsiaTheme="minorEastAsia"/>
      <w:lang w:eastAsia="ja-JP"/>
    </w:rPr>
  </w:style>
  <w:style w:type="paragraph" w:styleId="Rodap">
    <w:name w:val="footer"/>
    <w:basedOn w:val="Normal"/>
    <w:link w:val="RodapChar"/>
    <w:uiPriority w:val="99"/>
    <w:unhideWhenUsed/>
    <w:rsid w:val="008045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045FB"/>
    <w:rPr>
      <w:rFonts w:eastAsiaTheme="minorEastAsia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2F1"/>
    <w:pPr>
      <w:spacing w:after="160" w:line="259" w:lineRule="auto"/>
    </w:pPr>
    <w:rPr>
      <w:rFonts w:eastAsiaTheme="minorEastAsia"/>
      <w:lang w:eastAsia="ja-JP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54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semiHidden/>
    <w:rsid w:val="006542F1"/>
    <w:pPr>
      <w:autoSpaceDE w:val="0"/>
      <w:autoSpaceDN w:val="0"/>
      <w:adjustRightInd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6542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45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045FB"/>
    <w:rPr>
      <w:rFonts w:eastAsiaTheme="minorEastAsia"/>
      <w:lang w:eastAsia="ja-JP"/>
    </w:rPr>
  </w:style>
  <w:style w:type="paragraph" w:styleId="Rodap">
    <w:name w:val="footer"/>
    <w:basedOn w:val="Normal"/>
    <w:link w:val="RodapChar"/>
    <w:uiPriority w:val="99"/>
    <w:unhideWhenUsed/>
    <w:rsid w:val="008045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045FB"/>
    <w:rPr>
      <w:rFonts w:eastAsiaTheme="minorEastAsia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Daniele</cp:lastModifiedBy>
  <cp:revision>2</cp:revision>
  <cp:lastPrinted>2019-10-07T14:11:00Z</cp:lastPrinted>
  <dcterms:created xsi:type="dcterms:W3CDTF">2019-10-07T14:12:00Z</dcterms:created>
  <dcterms:modified xsi:type="dcterms:W3CDTF">2019-10-07T14:12:00Z</dcterms:modified>
</cp:coreProperties>
</file>